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F05" w:rsidRPr="00842F05" w:rsidRDefault="00842F05" w:rsidP="00842F05">
      <w:pPr>
        <w:widowControl w:val="0"/>
        <w:autoSpaceDE w:val="0"/>
        <w:autoSpaceDN w:val="0"/>
        <w:adjustRightInd w:val="0"/>
        <w:spacing w:after="0" w:line="240" w:lineRule="auto"/>
        <w:ind w:firstLine="540"/>
        <w:jc w:val="center"/>
        <w:rPr>
          <w:rFonts w:ascii="Times New Roman" w:eastAsia="Times New Roman" w:hAnsi="Times New Roman" w:cs="Times New Roman"/>
          <w:b/>
          <w:snapToGrid w:val="0"/>
          <w:color w:val="000000"/>
          <w:sz w:val="28"/>
          <w:szCs w:val="28"/>
          <w:lang w:eastAsia="ru-RU"/>
        </w:rPr>
      </w:pPr>
      <w:r w:rsidRPr="00842F05">
        <w:rPr>
          <w:rFonts w:ascii="Times New Roman" w:eastAsia="Times New Roman" w:hAnsi="Times New Roman" w:cs="Times New Roman"/>
          <w:b/>
          <w:snapToGrid w:val="0"/>
          <w:color w:val="000000"/>
          <w:sz w:val="28"/>
          <w:szCs w:val="28"/>
          <w:lang w:eastAsia="ru-RU"/>
        </w:rPr>
        <w:t>Перечень нормативных правовых документов,</w:t>
      </w:r>
    </w:p>
    <w:p w:rsidR="00842F05" w:rsidRDefault="000543AA" w:rsidP="00842F05">
      <w:pPr>
        <w:widowControl w:val="0"/>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napToGrid w:val="0"/>
          <w:color w:val="000000"/>
          <w:sz w:val="28"/>
          <w:szCs w:val="28"/>
          <w:lang w:eastAsia="ru-RU"/>
        </w:rPr>
        <w:t>регулирующих предоставление</w:t>
      </w:r>
      <w:r w:rsidR="00842F05" w:rsidRPr="00842F05">
        <w:rPr>
          <w:rFonts w:ascii="Times New Roman" w:eastAsia="Times New Roman" w:hAnsi="Times New Roman" w:cs="Times New Roman"/>
          <w:b/>
          <w:snapToGrid w:val="0"/>
          <w:color w:val="000000"/>
          <w:sz w:val="28"/>
          <w:szCs w:val="28"/>
          <w:lang w:eastAsia="ru-RU"/>
        </w:rPr>
        <w:t xml:space="preserve"> государственной услуги </w:t>
      </w:r>
      <w:bookmarkStart w:id="0" w:name="_GoBack"/>
      <w:bookmarkEnd w:id="0"/>
      <w:r w:rsidR="00842F05" w:rsidRPr="00842F05">
        <w:rPr>
          <w:rFonts w:ascii="Times New Roman" w:eastAsia="Times New Roman" w:hAnsi="Times New Roman" w:cs="Times New Roman"/>
          <w:b/>
          <w:sz w:val="28"/>
          <w:szCs w:val="28"/>
          <w:lang w:eastAsia="ru-RU"/>
        </w:rPr>
        <w:t>«Организация ежегодной денежной выплаты лицам, награжденным нагрудным знаком «Почетный донор СССР» и «Почетный донор России</w:t>
      </w:r>
    </w:p>
    <w:p w:rsidR="00842F05" w:rsidRPr="00842F05" w:rsidRDefault="00842F05" w:rsidP="00842F05">
      <w:pPr>
        <w:widowControl w:val="0"/>
        <w:autoSpaceDE w:val="0"/>
        <w:autoSpaceDN w:val="0"/>
        <w:adjustRightInd w:val="0"/>
        <w:spacing w:after="0" w:line="240" w:lineRule="auto"/>
        <w:ind w:firstLine="540"/>
        <w:jc w:val="center"/>
        <w:rPr>
          <w:rFonts w:ascii="Times New Roman" w:eastAsia="Times New Roman" w:hAnsi="Times New Roman" w:cs="Times New Roman"/>
          <w:b/>
          <w:snapToGrid w:val="0"/>
          <w:color w:val="000000"/>
          <w:sz w:val="28"/>
          <w:szCs w:val="28"/>
          <w:lang w:eastAsia="ru-RU"/>
        </w:rPr>
      </w:pPr>
    </w:p>
    <w:p w:rsidR="000423DC" w:rsidRDefault="000423DC" w:rsidP="000423DC">
      <w:pPr>
        <w:jc w:val="both"/>
        <w:rPr>
          <w:rFonts w:ascii="Times New Roman" w:hAnsi="Times New Roman" w:cs="Times New Roman"/>
          <w:sz w:val="28"/>
          <w:szCs w:val="28"/>
        </w:rPr>
      </w:pPr>
      <w:r w:rsidRPr="000423DC">
        <w:rPr>
          <w:rFonts w:ascii="Times New Roman" w:hAnsi="Times New Roman" w:cs="Times New Roman"/>
          <w:sz w:val="28"/>
          <w:szCs w:val="28"/>
        </w:rPr>
        <w:t xml:space="preserve">- Федерального закона от 7 июля 2010 года № 210-ФЗ «Об организации предоставления государственных и муниципальных услуг» («Российская газета», 30.07.2010года, №168); </w:t>
      </w:r>
    </w:p>
    <w:p w:rsidR="000423DC" w:rsidRDefault="000423DC" w:rsidP="000423DC">
      <w:pPr>
        <w:jc w:val="both"/>
        <w:rPr>
          <w:rFonts w:ascii="Times New Roman" w:hAnsi="Times New Roman" w:cs="Times New Roman"/>
          <w:sz w:val="28"/>
          <w:szCs w:val="28"/>
        </w:rPr>
      </w:pPr>
      <w:r w:rsidRPr="000423DC">
        <w:rPr>
          <w:rFonts w:ascii="Times New Roman" w:hAnsi="Times New Roman" w:cs="Times New Roman"/>
          <w:sz w:val="28"/>
          <w:szCs w:val="28"/>
        </w:rPr>
        <w:t>- Гражданского кодекса Российской Федерации (часть 1) от 30 ноября 1994 года № 51-ФЗ («Российская газета» 08</w:t>
      </w:r>
      <w:r>
        <w:rPr>
          <w:rFonts w:ascii="Times New Roman" w:hAnsi="Times New Roman" w:cs="Times New Roman"/>
          <w:sz w:val="28"/>
          <w:szCs w:val="28"/>
        </w:rPr>
        <w:t xml:space="preserve"> декабря 1994 года № 238-239); </w:t>
      </w:r>
    </w:p>
    <w:p w:rsidR="000423DC" w:rsidRDefault="000423DC" w:rsidP="000423DC">
      <w:pPr>
        <w:jc w:val="both"/>
        <w:rPr>
          <w:rFonts w:ascii="Times New Roman" w:hAnsi="Times New Roman" w:cs="Times New Roman"/>
          <w:sz w:val="28"/>
          <w:szCs w:val="28"/>
        </w:rPr>
      </w:pPr>
      <w:r w:rsidRPr="000423DC">
        <w:rPr>
          <w:rFonts w:ascii="Times New Roman" w:hAnsi="Times New Roman" w:cs="Times New Roman"/>
          <w:sz w:val="28"/>
          <w:szCs w:val="28"/>
        </w:rPr>
        <w:t xml:space="preserve"> - Гражданского кодекса Российской Федерации (часть 2) от 26 января 1996 года № 14-ФЗ («Российская газета» 6 февраля 1996 года № 23, 7 февраля 1996 года № 24, 8 февраля 1996 года № 25, 10 февраля 1996 года № 27); </w:t>
      </w:r>
    </w:p>
    <w:p w:rsidR="000423DC" w:rsidRDefault="000423DC" w:rsidP="000423DC">
      <w:pPr>
        <w:jc w:val="both"/>
        <w:rPr>
          <w:rFonts w:ascii="Times New Roman" w:hAnsi="Times New Roman" w:cs="Times New Roman"/>
          <w:sz w:val="28"/>
          <w:szCs w:val="28"/>
        </w:rPr>
      </w:pPr>
      <w:r w:rsidRPr="000423DC">
        <w:rPr>
          <w:rFonts w:ascii="Times New Roman" w:hAnsi="Times New Roman" w:cs="Times New Roman"/>
          <w:sz w:val="28"/>
          <w:szCs w:val="28"/>
        </w:rPr>
        <w:t>- Федерального закона от 25 июня 1993 года № 5242-I «О праве граждан Российской Федерации на свободу передвижения, выбор места пребывания и жительства в пределах Российской Федерации» («Российская газета» 10 августа 1993 года № 152);</w:t>
      </w:r>
    </w:p>
    <w:p w:rsidR="000423DC" w:rsidRDefault="000423DC" w:rsidP="000423DC">
      <w:pPr>
        <w:jc w:val="both"/>
        <w:rPr>
          <w:rFonts w:ascii="Times New Roman" w:hAnsi="Times New Roman" w:cs="Times New Roman"/>
          <w:sz w:val="28"/>
          <w:szCs w:val="28"/>
        </w:rPr>
      </w:pPr>
      <w:r w:rsidRPr="000423DC">
        <w:rPr>
          <w:rFonts w:ascii="Times New Roman" w:hAnsi="Times New Roman" w:cs="Times New Roman"/>
          <w:sz w:val="28"/>
          <w:szCs w:val="28"/>
        </w:rPr>
        <w:t xml:space="preserve"> - Федерального закона от 17 июля 1999 года № 178-ФЗ «О государственной социальной помощи» («Российская газета», 23 июля 1999 года, № 142); </w:t>
      </w:r>
    </w:p>
    <w:p w:rsidR="000423DC" w:rsidRDefault="000423DC" w:rsidP="000423DC">
      <w:pPr>
        <w:jc w:val="both"/>
        <w:rPr>
          <w:rFonts w:ascii="Times New Roman" w:hAnsi="Times New Roman" w:cs="Times New Roman"/>
          <w:sz w:val="28"/>
          <w:szCs w:val="28"/>
        </w:rPr>
      </w:pPr>
      <w:r w:rsidRPr="000423DC">
        <w:rPr>
          <w:rFonts w:ascii="Times New Roman" w:hAnsi="Times New Roman" w:cs="Times New Roman"/>
          <w:sz w:val="28"/>
          <w:szCs w:val="28"/>
        </w:rPr>
        <w:t xml:space="preserve">- Федерального закона от 27.07.2006 года № 149-ФЗ (ред. от 31.12.2017) «Об информации, информационных технологиях и о защите информации» («Российская газета», 165, 29.07.2006, издание «Собрание законодательства Российской Федерации», 31.07.2006, № 31 (1 ч.), ст. 3448; «Парламентская газета», № 126-127, </w:t>
      </w:r>
      <w:proofErr w:type="gramStart"/>
      <w:r w:rsidRPr="000423DC">
        <w:rPr>
          <w:rFonts w:ascii="Times New Roman" w:hAnsi="Times New Roman" w:cs="Times New Roman"/>
          <w:sz w:val="28"/>
          <w:szCs w:val="28"/>
        </w:rPr>
        <w:t>03.08.2006 )</w:t>
      </w:r>
      <w:proofErr w:type="gramEnd"/>
      <w:r w:rsidRPr="000423DC">
        <w:rPr>
          <w:rFonts w:ascii="Times New Roman" w:hAnsi="Times New Roman" w:cs="Times New Roman"/>
          <w:sz w:val="28"/>
          <w:szCs w:val="28"/>
        </w:rPr>
        <w:t>;</w:t>
      </w:r>
    </w:p>
    <w:p w:rsidR="000423DC" w:rsidRDefault="000423DC" w:rsidP="000423DC">
      <w:pPr>
        <w:jc w:val="both"/>
        <w:rPr>
          <w:rFonts w:ascii="Times New Roman" w:hAnsi="Times New Roman" w:cs="Times New Roman"/>
          <w:sz w:val="28"/>
          <w:szCs w:val="28"/>
        </w:rPr>
      </w:pPr>
      <w:r w:rsidRPr="000423DC">
        <w:rPr>
          <w:rFonts w:ascii="Times New Roman" w:hAnsi="Times New Roman" w:cs="Times New Roman"/>
          <w:sz w:val="28"/>
          <w:szCs w:val="28"/>
        </w:rPr>
        <w:t xml:space="preserve"> - Федерального закона от 6 апреля 2011 года № 63-ФЗ «Об электронной подписи» («Российская газета», №75, 08.04.2011, «Собрание законодательства Российской Федерации», 11.04.2011, № 15, ст. 2036); </w:t>
      </w:r>
    </w:p>
    <w:p w:rsidR="000423DC" w:rsidRDefault="000423DC" w:rsidP="000423DC">
      <w:pPr>
        <w:jc w:val="both"/>
        <w:rPr>
          <w:rFonts w:ascii="Times New Roman" w:hAnsi="Times New Roman" w:cs="Times New Roman"/>
          <w:sz w:val="28"/>
          <w:szCs w:val="28"/>
        </w:rPr>
      </w:pPr>
      <w:r w:rsidRPr="000423DC">
        <w:rPr>
          <w:rFonts w:ascii="Times New Roman" w:hAnsi="Times New Roman" w:cs="Times New Roman"/>
          <w:sz w:val="28"/>
          <w:szCs w:val="28"/>
        </w:rPr>
        <w:t>- Федерального закона от 07 марта 2018 года № 56-ФЗ «О внесении изменений в отдельные законодательные акты Российской Федерации в связи с принятием Федерального закона «О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 (Официальный интернет-портал правовой информации http://www.pravo.gov.ru, "Российская газета", N 50, 12.03.2018);</w:t>
      </w:r>
    </w:p>
    <w:p w:rsidR="000423DC" w:rsidRDefault="000423DC" w:rsidP="000423DC">
      <w:pPr>
        <w:jc w:val="both"/>
        <w:rPr>
          <w:rFonts w:ascii="Times New Roman" w:hAnsi="Times New Roman" w:cs="Times New Roman"/>
          <w:sz w:val="28"/>
          <w:szCs w:val="28"/>
        </w:rPr>
      </w:pPr>
      <w:r w:rsidRPr="000423DC">
        <w:rPr>
          <w:rFonts w:ascii="Times New Roman" w:hAnsi="Times New Roman" w:cs="Times New Roman"/>
          <w:sz w:val="28"/>
          <w:szCs w:val="28"/>
        </w:rPr>
        <w:t xml:space="preserve"> - Федерального закона от 2 мая 2006 г. №59-ФЗ «О порядке рассмотрения обращений граждан Российской Федерации» (Официальный интернет-портал правовой информации http://www.pravo.gov.ru, Собрание законодательства </w:t>
      </w:r>
      <w:r w:rsidRPr="000423DC">
        <w:rPr>
          <w:rFonts w:ascii="Times New Roman" w:hAnsi="Times New Roman" w:cs="Times New Roman"/>
          <w:sz w:val="28"/>
          <w:szCs w:val="28"/>
        </w:rPr>
        <w:lastRenderedPageBreak/>
        <w:t xml:space="preserve">Российской Федерации, 2006 г. №19); - Федерального закона от 20 июля 2012 года №125-ФЗ «О донорстве крови и ее компонентов» («Российская газета», № 166, 23.07.2012); </w:t>
      </w:r>
    </w:p>
    <w:p w:rsidR="000423DC" w:rsidRDefault="000423DC" w:rsidP="000423DC">
      <w:pPr>
        <w:jc w:val="both"/>
        <w:rPr>
          <w:rFonts w:ascii="Times New Roman" w:hAnsi="Times New Roman" w:cs="Times New Roman"/>
          <w:sz w:val="28"/>
          <w:szCs w:val="28"/>
        </w:rPr>
      </w:pPr>
      <w:r w:rsidRPr="000423DC">
        <w:rPr>
          <w:rFonts w:ascii="Times New Roman" w:hAnsi="Times New Roman" w:cs="Times New Roman"/>
          <w:sz w:val="28"/>
          <w:szCs w:val="28"/>
        </w:rPr>
        <w:t>- Постановления Правительства РФ от 26 ноября 2012 года № 1228 «О порядке награждения доноров крови и (или) ее компонентов нагрудным знаком «Почетный донор России» («Российская газета», № 277, 30.11.2012);</w:t>
      </w:r>
    </w:p>
    <w:p w:rsidR="000423DC" w:rsidRDefault="000423DC" w:rsidP="000423DC">
      <w:pPr>
        <w:jc w:val="both"/>
        <w:rPr>
          <w:rFonts w:ascii="Times New Roman" w:hAnsi="Times New Roman" w:cs="Times New Roman"/>
          <w:sz w:val="28"/>
          <w:szCs w:val="28"/>
        </w:rPr>
      </w:pPr>
      <w:r w:rsidRPr="000423DC">
        <w:rPr>
          <w:rFonts w:ascii="Times New Roman" w:hAnsi="Times New Roman" w:cs="Times New Roman"/>
          <w:sz w:val="28"/>
          <w:szCs w:val="28"/>
        </w:rPr>
        <w:t xml:space="preserve"> - Постановления Правительства РФ от 9 марта 2013 года № 197 «О предоставлении субвенций из федерального бюджета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(Официальный интернет-портал правовой информации http://www.pravo.gov.ru, «Собрание законодательства РФ», № 11, 18.03.2013); - Постановления Правительства РФ от 17 июля 1995 года № 713 «Об утверждении Правил регистрации и снятия граждан Российской Федерации с регистрационного учета по месту пребывания и по месту жительства в 9 пределах Российской Федерации и перечня должностных лиц, ответственных за регистрацию» («Российская газета» 27 июля 1995 года № 144); </w:t>
      </w:r>
    </w:p>
    <w:p w:rsidR="000423DC" w:rsidRDefault="000423DC" w:rsidP="000423DC">
      <w:pPr>
        <w:jc w:val="both"/>
        <w:rPr>
          <w:rFonts w:ascii="Times New Roman" w:hAnsi="Times New Roman" w:cs="Times New Roman"/>
          <w:sz w:val="28"/>
          <w:szCs w:val="28"/>
        </w:rPr>
      </w:pPr>
      <w:r w:rsidRPr="000423DC">
        <w:rPr>
          <w:rFonts w:ascii="Times New Roman" w:hAnsi="Times New Roman" w:cs="Times New Roman"/>
          <w:sz w:val="28"/>
          <w:szCs w:val="28"/>
        </w:rPr>
        <w:t xml:space="preserve">- Постановления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Российской Федерации», 03.10.2011 г., № 40, статья 5559, «Российская газета», 05.10.2011, № 222); </w:t>
      </w:r>
    </w:p>
    <w:p w:rsidR="000423DC" w:rsidRDefault="000423DC" w:rsidP="000423DC">
      <w:pPr>
        <w:jc w:val="both"/>
        <w:rPr>
          <w:rFonts w:ascii="Times New Roman" w:hAnsi="Times New Roman" w:cs="Times New Roman"/>
          <w:sz w:val="28"/>
          <w:szCs w:val="28"/>
        </w:rPr>
      </w:pPr>
      <w:r w:rsidRPr="000423DC">
        <w:rPr>
          <w:rFonts w:ascii="Times New Roman" w:hAnsi="Times New Roman" w:cs="Times New Roman"/>
          <w:sz w:val="28"/>
          <w:szCs w:val="28"/>
        </w:rPr>
        <w:t xml:space="preserve">-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издание «Собрание законодательства Российской Федерации», 02.07.2012, № 27, ст. 3744); </w:t>
      </w:r>
    </w:p>
    <w:p w:rsidR="000423DC" w:rsidRDefault="000423DC" w:rsidP="000423DC">
      <w:pPr>
        <w:jc w:val="both"/>
        <w:rPr>
          <w:rFonts w:ascii="Times New Roman" w:hAnsi="Times New Roman" w:cs="Times New Roman"/>
          <w:sz w:val="28"/>
          <w:szCs w:val="28"/>
        </w:rPr>
      </w:pPr>
      <w:r w:rsidRPr="000423DC">
        <w:rPr>
          <w:rFonts w:ascii="Times New Roman" w:hAnsi="Times New Roman" w:cs="Times New Roman"/>
          <w:sz w:val="28"/>
          <w:szCs w:val="28"/>
        </w:rPr>
        <w:t xml:space="preserve">- Постановления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31.12.2012, № 303, «Собрание законодательства РФ», 31.12.2012, № 53 (часть 2), статья 7932); </w:t>
      </w:r>
    </w:p>
    <w:p w:rsidR="000423DC" w:rsidRDefault="000423DC" w:rsidP="000423DC">
      <w:pPr>
        <w:jc w:val="both"/>
        <w:rPr>
          <w:rFonts w:ascii="Times New Roman" w:hAnsi="Times New Roman" w:cs="Times New Roman"/>
          <w:sz w:val="28"/>
          <w:szCs w:val="28"/>
        </w:rPr>
      </w:pPr>
      <w:r w:rsidRPr="000423DC">
        <w:rPr>
          <w:rFonts w:ascii="Times New Roman" w:hAnsi="Times New Roman" w:cs="Times New Roman"/>
          <w:sz w:val="28"/>
          <w:szCs w:val="28"/>
        </w:rPr>
        <w:t xml:space="preserve">- Постановления Правительства Российской Федерации от 18 марта 2015 года № 250 «Об утверждении требований к составлению и выдаче заявителям документов на бумажном носителе, подтверждающих содержание </w:t>
      </w:r>
      <w:r w:rsidRPr="000423DC">
        <w:rPr>
          <w:rFonts w:ascii="Times New Roman" w:hAnsi="Times New Roman" w:cs="Times New Roman"/>
          <w:sz w:val="28"/>
          <w:szCs w:val="28"/>
        </w:rPr>
        <w:lastRenderedPageBreak/>
        <w:t xml:space="preserve">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(Официальный интернет-портал правовой информации http://www.pravo.gov.ru, 25.03.2015, «Собрание законодательства РФ», 30.03.2015, № 13, статья 1936); </w:t>
      </w:r>
    </w:p>
    <w:p w:rsidR="000423DC" w:rsidRDefault="000423DC" w:rsidP="000423DC">
      <w:pPr>
        <w:jc w:val="both"/>
        <w:rPr>
          <w:rFonts w:ascii="Times New Roman" w:hAnsi="Times New Roman" w:cs="Times New Roman"/>
          <w:sz w:val="28"/>
          <w:szCs w:val="28"/>
        </w:rPr>
      </w:pPr>
      <w:r w:rsidRPr="000423DC">
        <w:rPr>
          <w:rFonts w:ascii="Times New Roman" w:hAnsi="Times New Roman" w:cs="Times New Roman"/>
          <w:sz w:val="28"/>
          <w:szCs w:val="28"/>
        </w:rPr>
        <w:t xml:space="preserve">- Приказа Министерства экономического развития Российской Федерации от 18 января 2012 года №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(«Бюллетень нормативных актов федеральных органов исполнительной власти», 07.05.2012, № 19,); </w:t>
      </w:r>
    </w:p>
    <w:p w:rsidR="005F30AF" w:rsidRPr="000423DC" w:rsidRDefault="000423DC" w:rsidP="000423DC">
      <w:pPr>
        <w:jc w:val="both"/>
        <w:rPr>
          <w:rFonts w:ascii="Times New Roman" w:hAnsi="Times New Roman" w:cs="Times New Roman"/>
          <w:sz w:val="28"/>
          <w:szCs w:val="28"/>
        </w:rPr>
      </w:pPr>
      <w:r w:rsidRPr="000423DC">
        <w:rPr>
          <w:rFonts w:ascii="Times New Roman" w:hAnsi="Times New Roman" w:cs="Times New Roman"/>
          <w:sz w:val="28"/>
          <w:szCs w:val="28"/>
        </w:rPr>
        <w:t>- Приказа Министерства труда и социальной защиты Российской Федерации от 30 июля 2015 года № 527н «Об утверждении порядка 10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(зарегистрирован Министерством юстиции Российской Федерации 17.09.2015, регистрационный № 38897); Приказ Министерства здравоохранения Российской Федерации от 11 июля 2013 года № 450н «Об утверждении Порядка осуществления ежегодной денежной выплаты лицам, награжденным нагрудным знаком "Почетный донор России» (зарегистрирован в Минюсте России 20.08.2013, регистрационный номер № 29438). Приказ Министерства здравоохранения Российской Федерации от 4 июня 2020 года № 547н «Об утверждении методических указаний по осуществлению переданного полномочия по осуществлению ежегодной денежной выплаты лицам, награжденным нагрудным знаком "Почетный донор России", органами государственной власти субъектов Российской Федерации»</w:t>
      </w:r>
    </w:p>
    <w:sectPr w:rsidR="005F30AF" w:rsidRPr="000423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3DC"/>
    <w:rsid w:val="000423DC"/>
    <w:rsid w:val="000543AA"/>
    <w:rsid w:val="005F30AF"/>
    <w:rsid w:val="00842F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8F262"/>
  <w15:chartTrackingRefBased/>
  <w15:docId w15:val="{9DA59965-89B8-4AD6-918F-93758C08B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1083</Words>
  <Characters>6176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2020-12-03T11:15:00Z</dcterms:created>
  <dcterms:modified xsi:type="dcterms:W3CDTF">2020-12-03T11:58:00Z</dcterms:modified>
</cp:coreProperties>
</file>