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13" w:rsidRDefault="00AF3313" w:rsidP="00AF3313">
      <w:pPr>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Общие требования к порядку подачи и рассмотрения жалобы</w:t>
      </w:r>
    </w:p>
    <w:p w:rsidR="00AF3313" w:rsidRDefault="00AF3313" w:rsidP="00AF3313">
      <w:pPr>
        <w:spacing w:after="223"/>
        <w:jc w:val="both"/>
        <w:rPr>
          <w:rFonts w:ascii="Georgia" w:hAnsi="Georgia"/>
        </w:rPr>
      </w:pPr>
      <w:r>
        <w:rPr>
          <w:rFonts w:ascii="Georgia" w:hAnsi="Georgia"/>
        </w:rPr>
        <w:t xml:space="preserve">1. </w:t>
      </w:r>
      <w:proofErr w:type="gramStart"/>
      <w:r>
        <w:rPr>
          <w:rFonts w:ascii="Georgia" w:hAnsi="Georgia"/>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Жалобы на решения и действия (бездействие</w:t>
      </w:r>
      <w:proofErr w:type="gramEnd"/>
      <w:r>
        <w:rPr>
          <w:rFonts w:ascii="Georgia" w:hAnsi="Georgia"/>
        </w:rPr>
        <w:t xml:space="preserve">)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подаются руководителям этих организаций.</w:t>
      </w:r>
    </w:p>
    <w:p w:rsidR="00AF3313" w:rsidRDefault="00AF3313" w:rsidP="00AF3313">
      <w:pPr>
        <w:spacing w:after="223"/>
        <w:jc w:val="both"/>
        <w:rPr>
          <w:rFonts w:ascii="Georgia" w:hAnsi="Georgia"/>
        </w:rPr>
      </w:pPr>
      <w:r>
        <w:rPr>
          <w:rFonts w:ascii="Georgia" w:hAnsi="Georgia"/>
        </w:rPr>
        <w:t xml:space="preserve">2. </w:t>
      </w:r>
      <w:proofErr w:type="gramStart"/>
      <w:r>
        <w:rPr>
          <w:rFonts w:ascii="Georgia" w:hAnsi="Georgia"/>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Georgia" w:hAnsi="Georgia"/>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Georgia" w:hAnsi="Georgia"/>
        </w:rPr>
        <w:t>принята</w:t>
      </w:r>
      <w:proofErr w:type="gramEnd"/>
      <w:r>
        <w:rPr>
          <w:rFonts w:ascii="Georgia" w:hAnsi="Georgi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Georgia" w:hAnsi="Georgia"/>
        </w:rPr>
        <w:t xml:space="preserve">Жалоба на решения и действия (бездействие) организаций, предусмотренных </w:t>
      </w:r>
      <w:hyperlink r:id="rId6"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F3313" w:rsidRDefault="00AF3313" w:rsidP="00AF3313">
      <w:pPr>
        <w:spacing w:after="223"/>
        <w:jc w:val="both"/>
        <w:rPr>
          <w:rFonts w:ascii="Georgia" w:hAnsi="Georgia"/>
        </w:rPr>
      </w:pPr>
      <w:r>
        <w:rPr>
          <w:rFonts w:ascii="Georgia" w:hAnsi="Georgia"/>
        </w:rPr>
        <w:t xml:space="preserve">3. </w:t>
      </w:r>
      <w:proofErr w:type="gramStart"/>
      <w:r>
        <w:rPr>
          <w:rFonts w:ascii="Georgia" w:hAnsi="Georgia"/>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Pr>
          <w:rFonts w:ascii="Georgia" w:hAnsi="Georgia"/>
        </w:rPr>
        <w:lastRenderedPageBreak/>
        <w:t xml:space="preserve">государственных внебюджетных фондов Российской Федерации, организаций, предусмотренных </w:t>
      </w:r>
      <w:hyperlink r:id="rId7"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AF3313" w:rsidRDefault="00AF3313" w:rsidP="00AF3313">
      <w:pPr>
        <w:spacing w:after="223"/>
        <w:jc w:val="both"/>
        <w:rPr>
          <w:rFonts w:ascii="Georgia" w:hAnsi="Georgia"/>
        </w:rPr>
      </w:pPr>
      <w:r>
        <w:rPr>
          <w:rFonts w:ascii="Georgia" w:hAnsi="Georgia"/>
        </w:rPr>
        <w:t>3.1. В случае</w:t>
      </w:r>
      <w:proofErr w:type="gramStart"/>
      <w:r>
        <w:rPr>
          <w:rFonts w:ascii="Georgia" w:hAnsi="Georgia"/>
        </w:rPr>
        <w:t>,</w:t>
      </w:r>
      <w:proofErr w:type="gramEnd"/>
      <w:r>
        <w:rPr>
          <w:rFonts w:ascii="Georgia" w:hAnsi="Georgia"/>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8" w:anchor="/document/99/902228011/XA00M702MC/" w:tgtFrame="_self" w:history="1">
        <w:r>
          <w:rPr>
            <w:rStyle w:val="a3"/>
            <w:rFonts w:ascii="Georgia" w:hAnsi="Georgia"/>
          </w:rPr>
          <w:t>статьи 11.1 настоящего Федерального закона</w:t>
        </w:r>
      </w:hyperlink>
      <w:r>
        <w:rPr>
          <w:rFonts w:ascii="Georgia" w:hAnsi="Georgia"/>
        </w:rPr>
        <w:t xml:space="preserve"> и настоящей статьи не применяются.</w:t>
      </w:r>
    </w:p>
    <w:p w:rsidR="00AF3313" w:rsidRDefault="00AF3313" w:rsidP="00AF3313">
      <w:pPr>
        <w:spacing w:after="223"/>
        <w:jc w:val="both"/>
        <w:rPr>
          <w:rFonts w:ascii="Georgia" w:hAnsi="Georgia"/>
        </w:rPr>
      </w:pPr>
      <w:r>
        <w:rPr>
          <w:rFonts w:ascii="Georgia" w:hAnsi="Georgia"/>
        </w:rPr>
        <w:t xml:space="preserve">3.2. </w:t>
      </w:r>
      <w:proofErr w:type="gramStart"/>
      <w:r>
        <w:rPr>
          <w:rFonts w:ascii="Georgia" w:hAnsi="Georgia"/>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ascii="Georgia" w:hAnsi="Georgia"/>
        </w:rPr>
        <w:t xml:space="preserve"> </w:t>
      </w:r>
      <w:hyperlink r:id="rId9" w:anchor="/document/99/901919338/XA00MDO2NF/" w:history="1">
        <w:r>
          <w:rPr>
            <w:rStyle w:val="a3"/>
            <w:rFonts w:ascii="Georgia" w:hAnsi="Georgia"/>
          </w:rPr>
          <w:t>частью 2 статьи 6 Градостроительного кодекса Российской Федерации</w:t>
        </w:r>
      </w:hyperlink>
      <w:r>
        <w:rPr>
          <w:rFonts w:ascii="Georgia" w:hAnsi="Georgia"/>
        </w:rPr>
        <w:t xml:space="preserve">, может быть </w:t>
      </w:r>
      <w:proofErr w:type="gramStart"/>
      <w:r>
        <w:rPr>
          <w:rFonts w:ascii="Georgia" w:hAnsi="Georgia"/>
        </w:rPr>
        <w:t>подана</w:t>
      </w:r>
      <w:proofErr w:type="gramEnd"/>
      <w:r>
        <w:rPr>
          <w:rFonts w:ascii="Georgia" w:hAnsi="Georgia"/>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F3313" w:rsidRDefault="00AF3313" w:rsidP="00AF3313">
      <w:pPr>
        <w:spacing w:after="223"/>
        <w:jc w:val="both"/>
        <w:rPr>
          <w:rFonts w:ascii="Georgia" w:hAnsi="Georgia"/>
        </w:rPr>
      </w:pPr>
      <w:r>
        <w:rPr>
          <w:rFonts w:ascii="Georgia" w:hAnsi="Georgia"/>
        </w:rPr>
        <w:t xml:space="preserve">4. </w:t>
      </w:r>
      <w:proofErr w:type="gramStart"/>
      <w:r>
        <w:rPr>
          <w:rFonts w:ascii="Georgia" w:hAnsi="Georgia"/>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Georgia" w:hAnsi="Georgia"/>
        </w:rPr>
        <w:t xml:space="preserve"> правовыми актами.</w:t>
      </w:r>
    </w:p>
    <w:p w:rsidR="00AF3313" w:rsidRDefault="00AF3313" w:rsidP="00AF3313">
      <w:pPr>
        <w:spacing w:after="223"/>
        <w:jc w:val="both"/>
        <w:rPr>
          <w:rFonts w:ascii="Georgia" w:hAnsi="Georgia"/>
        </w:rPr>
      </w:pPr>
      <w:r>
        <w:rPr>
          <w:rFonts w:ascii="Georgia" w:hAnsi="Georgia"/>
        </w:rPr>
        <w:t>5. Жалоба должна содержать:</w:t>
      </w:r>
    </w:p>
    <w:p w:rsidR="00AF3313" w:rsidRDefault="00AF3313" w:rsidP="00AF3313">
      <w:pPr>
        <w:spacing w:after="223"/>
        <w:jc w:val="both"/>
        <w:rPr>
          <w:rFonts w:ascii="Georgia" w:hAnsi="Georgia"/>
        </w:rPr>
      </w:pPr>
      <w:proofErr w:type="gramStart"/>
      <w:r>
        <w:rPr>
          <w:rFonts w:ascii="Georgia" w:hAnsi="Georgia"/>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0"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их руководителей и (или) работников, решения и действия (бездействие) которых обжалуются;</w:t>
      </w:r>
      <w:proofErr w:type="gramEnd"/>
    </w:p>
    <w:p w:rsidR="00AF3313" w:rsidRDefault="00AF3313" w:rsidP="00AF3313">
      <w:pPr>
        <w:spacing w:after="223"/>
        <w:jc w:val="both"/>
        <w:rPr>
          <w:rFonts w:ascii="Georgia" w:hAnsi="Georgia"/>
        </w:rPr>
      </w:pPr>
      <w:proofErr w:type="gramStart"/>
      <w:r>
        <w:rPr>
          <w:rFonts w:ascii="Georgia" w:hAnsi="Georgi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Georgia" w:hAnsi="Georgia"/>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AF3313" w:rsidRDefault="00AF3313" w:rsidP="00AF3313">
      <w:pPr>
        <w:spacing w:after="223"/>
        <w:jc w:val="both"/>
        <w:rPr>
          <w:rFonts w:ascii="Georgia" w:hAnsi="Georgia"/>
        </w:rPr>
      </w:pPr>
      <w:r>
        <w:rPr>
          <w:rFonts w:ascii="Georgia" w:hAnsi="Georgia"/>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их работников;</w:t>
      </w:r>
    </w:p>
    <w:p w:rsidR="00AF3313" w:rsidRDefault="00AF3313" w:rsidP="00AF3313">
      <w:pPr>
        <w:spacing w:after="223"/>
        <w:jc w:val="both"/>
        <w:rPr>
          <w:rFonts w:ascii="Georgia" w:hAnsi="Georgia"/>
        </w:rPr>
      </w:pPr>
      <w:proofErr w:type="gramStart"/>
      <w:r>
        <w:rPr>
          <w:rFonts w:ascii="Georgia" w:hAnsi="Georgia"/>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2"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их работников.</w:t>
      </w:r>
      <w:proofErr w:type="gramEnd"/>
      <w:r>
        <w:rPr>
          <w:rFonts w:ascii="Georgia" w:hAnsi="Georgia"/>
        </w:rPr>
        <w:t xml:space="preserve"> Заявителем могут быть представлены документы (при наличии), подтверждающие доводы заявителя, либо их копии.</w:t>
      </w:r>
    </w:p>
    <w:p w:rsidR="00AF3313" w:rsidRDefault="00AF3313" w:rsidP="00AF3313">
      <w:pPr>
        <w:spacing w:after="223"/>
        <w:jc w:val="both"/>
        <w:rPr>
          <w:rFonts w:ascii="Georgia" w:hAnsi="Georgia"/>
        </w:rPr>
      </w:pPr>
      <w:r>
        <w:rPr>
          <w:rFonts w:ascii="Georgia" w:hAnsi="Georgia"/>
        </w:rPr>
        <w:t xml:space="preserve">6. </w:t>
      </w:r>
      <w:proofErr w:type="gramStart"/>
      <w:r>
        <w:rPr>
          <w:rFonts w:ascii="Georgia" w:hAnsi="Georgia"/>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3"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Pr>
          <w:rFonts w:ascii="Georgia" w:hAnsi="Georgia"/>
        </w:rPr>
        <w:t xml:space="preserve"> </w:t>
      </w:r>
      <w:hyperlink r:id="rId14"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3313" w:rsidRDefault="00AF3313" w:rsidP="00AF3313">
      <w:pPr>
        <w:spacing w:after="223"/>
        <w:jc w:val="both"/>
        <w:rPr>
          <w:rFonts w:ascii="Georgia" w:hAnsi="Georgia"/>
        </w:rPr>
      </w:pPr>
      <w:r>
        <w:rPr>
          <w:rFonts w:ascii="Georgia" w:hAnsi="Georgia"/>
        </w:rPr>
        <w:t>7. По результатам рассмотрения жалобы принимается одно из следующих решений:</w:t>
      </w:r>
    </w:p>
    <w:p w:rsidR="00AF3313" w:rsidRDefault="00AF3313" w:rsidP="00AF3313">
      <w:pPr>
        <w:spacing w:after="223"/>
        <w:jc w:val="both"/>
        <w:rPr>
          <w:rFonts w:ascii="Georgia" w:hAnsi="Georgia"/>
        </w:rPr>
      </w:pPr>
      <w:proofErr w:type="gramStart"/>
      <w:r>
        <w:rPr>
          <w:rFonts w:ascii="Georgia" w:hAnsi="Georgi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F3313" w:rsidRDefault="00AF3313" w:rsidP="00AF3313">
      <w:pPr>
        <w:spacing w:after="223"/>
        <w:jc w:val="both"/>
        <w:rPr>
          <w:rFonts w:ascii="Georgia" w:hAnsi="Georgia"/>
        </w:rPr>
      </w:pPr>
      <w:r>
        <w:rPr>
          <w:rFonts w:ascii="Georgia" w:hAnsi="Georgia"/>
        </w:rPr>
        <w:t>2) в удовлетворении жалобы отказывается.</w:t>
      </w:r>
    </w:p>
    <w:p w:rsidR="00AF3313" w:rsidRDefault="00AF3313" w:rsidP="00AF3313">
      <w:pPr>
        <w:spacing w:after="223"/>
        <w:jc w:val="both"/>
        <w:rPr>
          <w:rFonts w:ascii="Georgia" w:hAnsi="Georgia"/>
        </w:rPr>
      </w:pPr>
      <w:r>
        <w:rPr>
          <w:rFonts w:ascii="Georgia" w:hAnsi="Georgia"/>
        </w:rPr>
        <w:t xml:space="preserve">8. Не позднее дня, следующего за днем принятия решения, указанного в </w:t>
      </w:r>
      <w:hyperlink r:id="rId15" w:anchor="/document/99/902228011/XA00M842NB/" w:tgtFrame="_self" w:history="1">
        <w:r>
          <w:rPr>
            <w:rStyle w:val="a3"/>
            <w:rFonts w:ascii="Georgia" w:hAnsi="Georgia"/>
          </w:rPr>
          <w:t>части 7 настоящей статьи</w:t>
        </w:r>
      </w:hyperlink>
      <w:r>
        <w:rPr>
          <w:rFonts w:ascii="Georgia" w:hAnsi="Georgi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313" w:rsidRDefault="00AF3313" w:rsidP="00AF3313">
      <w:pPr>
        <w:spacing w:after="223"/>
        <w:jc w:val="both"/>
        <w:rPr>
          <w:rFonts w:ascii="Georgia" w:hAnsi="Georgia"/>
        </w:rPr>
      </w:pPr>
      <w:r>
        <w:rPr>
          <w:rFonts w:ascii="Georgia" w:hAnsi="Georgia"/>
        </w:rPr>
        <w:lastRenderedPageBreak/>
        <w:t xml:space="preserve">8.1. </w:t>
      </w:r>
      <w:proofErr w:type="gramStart"/>
      <w:r>
        <w:rPr>
          <w:rFonts w:ascii="Georgia" w:hAnsi="Georgia"/>
        </w:rPr>
        <w:t xml:space="preserve">В случае признания жалобы подлежащей удовлетворению в ответе заявителю, указанном в </w:t>
      </w:r>
      <w:hyperlink r:id="rId16" w:anchor="/document/99/902228011/XA00M6C2M8/" w:tgtFrame="_self" w:history="1">
        <w:r>
          <w:rPr>
            <w:rStyle w:val="a3"/>
            <w:rFonts w:ascii="Georgia" w:hAnsi="Georgia"/>
          </w:rPr>
          <w:t>части 8 настоящей статьи</w:t>
        </w:r>
      </w:hyperlink>
      <w:r>
        <w:rPr>
          <w:rFonts w:ascii="Georgia" w:hAnsi="Georgia"/>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ocument/99/902228011/XA00M8O2MO/" w:tgtFrame="_self" w:history="1">
        <w:r>
          <w:rPr>
            <w:rStyle w:val="a3"/>
            <w:rFonts w:ascii="Georgia" w:hAnsi="Georgia"/>
          </w:rPr>
          <w:t>частью 1.1 статьи 16 настоящего Федерального закона</w:t>
        </w:r>
      </w:hyperlink>
      <w:r>
        <w:rPr>
          <w:rFonts w:ascii="Georgia" w:hAnsi="Georgi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Georgia" w:hAnsi="Georgia"/>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F3313" w:rsidRDefault="00AF3313" w:rsidP="00AF3313">
      <w:pPr>
        <w:spacing w:after="223"/>
        <w:jc w:val="both"/>
        <w:rPr>
          <w:rFonts w:ascii="Georgia" w:hAnsi="Georgia"/>
        </w:rPr>
      </w:pPr>
      <w:r>
        <w:rPr>
          <w:rFonts w:ascii="Georgia" w:hAnsi="Georgia"/>
        </w:rPr>
        <w:t xml:space="preserve">8.2. В случае признания </w:t>
      </w:r>
      <w:proofErr w:type="gramStart"/>
      <w:r>
        <w:rPr>
          <w:rFonts w:ascii="Georgia" w:hAnsi="Georgia"/>
        </w:rPr>
        <w:t>жалобы</w:t>
      </w:r>
      <w:proofErr w:type="gramEnd"/>
      <w:r>
        <w:rPr>
          <w:rFonts w:ascii="Georgia" w:hAnsi="Georgia"/>
        </w:rPr>
        <w:t xml:space="preserve"> не подлежащей удовлетворению в ответе заявителю, указанном в </w:t>
      </w:r>
      <w:hyperlink r:id="rId18" w:anchor="/document/99/902228011/XA00M6C2M8/" w:tgtFrame="_self" w:history="1">
        <w:r>
          <w:rPr>
            <w:rStyle w:val="a3"/>
            <w:rFonts w:ascii="Georgia" w:hAnsi="Georgia"/>
          </w:rPr>
          <w:t>части 8 настоящей статьи</w:t>
        </w:r>
      </w:hyperlink>
      <w:r>
        <w:rPr>
          <w:rFonts w:ascii="Georgia" w:hAnsi="Georgia"/>
        </w:rPr>
        <w:t>, даются аргументированные разъяснения о причинах принятого решения, а также информация о порядке обжалования принятого решения.</w:t>
      </w:r>
    </w:p>
    <w:p w:rsidR="00AF3313" w:rsidRDefault="00AF3313" w:rsidP="00AF3313">
      <w:pPr>
        <w:spacing w:after="223"/>
        <w:jc w:val="both"/>
        <w:rPr>
          <w:rFonts w:ascii="Georgia" w:hAnsi="Georgia"/>
        </w:rPr>
      </w:pPr>
      <w:r>
        <w:rPr>
          <w:rFonts w:ascii="Georgia" w:hAnsi="Georgia"/>
        </w:rPr>
        <w:t xml:space="preserve">9. В случае установления в ходе или по результатам </w:t>
      </w:r>
      <w:proofErr w:type="gramStart"/>
      <w:r>
        <w:rPr>
          <w:rFonts w:ascii="Georgia" w:hAnsi="Georgia"/>
        </w:rPr>
        <w:t>рассмотрения жалобы признаков состава административного правонарушения</w:t>
      </w:r>
      <w:proofErr w:type="gramEnd"/>
      <w:r>
        <w:rPr>
          <w:rFonts w:ascii="Georgia" w:hAnsi="Georgia"/>
        </w:rPr>
        <w:t xml:space="preserve"> или преступления должностное лицо, работник, наделенные полномочиями по рассмотрению жалоб в соответствии с </w:t>
      </w:r>
      <w:hyperlink r:id="rId19" w:anchor="/document/99/902228011/XA00M9E2NC/" w:tgtFrame="_self" w:history="1">
        <w:r>
          <w:rPr>
            <w:rStyle w:val="a3"/>
            <w:rFonts w:ascii="Georgia" w:hAnsi="Georgia"/>
          </w:rPr>
          <w:t>частью 1 настоящей статьи</w:t>
        </w:r>
      </w:hyperlink>
      <w:r>
        <w:rPr>
          <w:rFonts w:ascii="Georgia" w:hAnsi="Georgia"/>
        </w:rPr>
        <w:t>, незамедлительно направляют имеющиеся материалы в органы прокуратуры.</w:t>
      </w:r>
    </w:p>
    <w:p w:rsidR="00AF3313" w:rsidRDefault="00AF3313" w:rsidP="00AF3313">
      <w:pPr>
        <w:spacing w:after="223"/>
        <w:jc w:val="both"/>
        <w:rPr>
          <w:rFonts w:ascii="Georgia" w:hAnsi="Georgia"/>
        </w:rPr>
      </w:pPr>
      <w:r>
        <w:rPr>
          <w:rFonts w:ascii="Georgia" w:hAnsi="Georgia"/>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0" w:anchor="/document/99/901978846/XA00M6G2N3/" w:history="1">
        <w:r>
          <w:rPr>
            <w:rStyle w:val="a3"/>
            <w:rFonts w:ascii="Georgia" w:hAnsi="Georgia"/>
          </w:rPr>
          <w:t>Федеральным законом от 2 мая 2006 года № 59-ФЗ "О порядке рассмотрения обращений граждан Российской Федерации"</w:t>
        </w:r>
      </w:hyperlink>
      <w:r>
        <w:rPr>
          <w:rFonts w:ascii="Georgia" w:hAnsi="Georgia"/>
        </w:rPr>
        <w:t>.</w:t>
      </w:r>
    </w:p>
    <w:p w:rsidR="0044738D" w:rsidRDefault="0044738D"/>
    <w:sectPr w:rsidR="0044738D" w:rsidSect="00447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313"/>
    <w:rsid w:val="0044738D"/>
    <w:rsid w:val="00AF3313"/>
    <w:rsid w:val="00B64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13"/>
    <w:pPr>
      <w:ind w:firstLine="0"/>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rticle-number">
    <w:name w:val="doc__article-number"/>
    <w:basedOn w:val="a0"/>
    <w:rsid w:val="00AF3313"/>
  </w:style>
  <w:style w:type="character" w:customStyle="1" w:styleId="docarticle-name">
    <w:name w:val="doc__article-name"/>
    <w:basedOn w:val="a0"/>
    <w:rsid w:val="00AF3313"/>
  </w:style>
  <w:style w:type="character" w:styleId="a3">
    <w:name w:val="Hyperlink"/>
    <w:basedOn w:val="a0"/>
    <w:uiPriority w:val="99"/>
    <w:semiHidden/>
    <w:unhideWhenUsed/>
    <w:rsid w:val="00AF33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 Type="http://schemas.openxmlformats.org/officeDocument/2006/relationships/settings" Target="setting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hyperlink" Target="https://www.gosfinansy.ru/" TargetMode="Externa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tatiyana</dc:creator>
  <cp:lastModifiedBy>tatiyana</cp:lastModifiedBy>
  <cp:revision>1</cp:revision>
  <dcterms:created xsi:type="dcterms:W3CDTF">2020-08-21T13:10:00Z</dcterms:created>
  <dcterms:modified xsi:type="dcterms:W3CDTF">2020-08-21T13:12:00Z</dcterms:modified>
</cp:coreProperties>
</file>