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E" w:rsidRPr="0067526E" w:rsidRDefault="0067526E" w:rsidP="0067526E">
      <w:pPr>
        <w:ind w:firstLine="770"/>
        <w:jc w:val="both"/>
        <w:rPr>
          <w:b/>
          <w:sz w:val="40"/>
          <w:szCs w:val="40"/>
        </w:rPr>
      </w:pPr>
      <w:bookmarkStart w:id="0" w:name="_GoBack"/>
      <w:r w:rsidRPr="0067526E">
        <w:rPr>
          <w:b/>
          <w:sz w:val="40"/>
          <w:szCs w:val="40"/>
        </w:rPr>
        <w:t>Постановка на учет граждан, имеющих трех и более детей, в качестве лиц, имеющих право на предоставление земельных участков в собственность бесплатно</w:t>
      </w:r>
    </w:p>
    <w:bookmarkEnd w:id="0"/>
    <w:p w:rsidR="0067526E" w:rsidRDefault="0067526E" w:rsidP="0067526E">
      <w:pPr>
        <w:ind w:firstLine="770"/>
        <w:jc w:val="both"/>
        <w:rPr>
          <w:sz w:val="28"/>
          <w:szCs w:val="28"/>
        </w:rPr>
      </w:pPr>
    </w:p>
    <w:p w:rsidR="0067526E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- «Конституция Российской Федерации» (принята всенародным голосованием 12</w:t>
      </w:r>
      <w:r>
        <w:rPr>
          <w:sz w:val="28"/>
          <w:szCs w:val="28"/>
        </w:rPr>
        <w:t xml:space="preserve"> декабря </w:t>
      </w:r>
      <w:r w:rsidRPr="00E646DA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</w:t>
      </w:r>
      <w:r w:rsidRPr="00E646D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646DA">
        <w:rPr>
          <w:sz w:val="28"/>
          <w:szCs w:val="28"/>
        </w:rPr>
        <w:t xml:space="preserve"> </w:t>
      </w:r>
    </w:p>
    <w:p w:rsidR="0067526E" w:rsidRPr="00E646DA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7526E" w:rsidRPr="00E646DA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46DA">
        <w:rPr>
          <w:sz w:val="28"/>
          <w:szCs w:val="28"/>
        </w:rPr>
        <w:t>Федеральный закон от 22 августа 2004 года № 122-ФЗ «О внесении изменений в законодательные акты РФ и признании утратившим силу некоторых законодательных актов РФ в связи с принятием федеральных законов «О внесении изменений и дополнений в ФЗ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РФ»;</w:t>
      </w:r>
    </w:p>
    <w:p w:rsidR="0067526E" w:rsidRPr="00E646DA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- Федеральный закон от 06</w:t>
      </w:r>
      <w:r>
        <w:rPr>
          <w:sz w:val="28"/>
          <w:szCs w:val="28"/>
        </w:rPr>
        <w:t xml:space="preserve"> октября </w:t>
      </w:r>
      <w:r w:rsidRPr="00E646DA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646DA">
        <w:rPr>
          <w:sz w:val="28"/>
          <w:szCs w:val="28"/>
        </w:rPr>
        <w:t xml:space="preserve"> № 131-ФЗ (ред. от 29.12.2014)</w:t>
      </w:r>
      <w:r>
        <w:rPr>
          <w:sz w:val="28"/>
          <w:szCs w:val="28"/>
        </w:rPr>
        <w:t xml:space="preserve"> «</w:t>
      </w:r>
      <w:r w:rsidRPr="00E646D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646DA">
        <w:rPr>
          <w:sz w:val="28"/>
          <w:szCs w:val="28"/>
        </w:rPr>
        <w:t>;</w:t>
      </w:r>
    </w:p>
    <w:p w:rsidR="0067526E" w:rsidRPr="00E646DA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- «Земельный кодекс Российской Федерации» от 25</w:t>
      </w:r>
      <w:r>
        <w:rPr>
          <w:sz w:val="28"/>
          <w:szCs w:val="28"/>
        </w:rPr>
        <w:t xml:space="preserve"> октября </w:t>
      </w:r>
      <w:r w:rsidRPr="00E646DA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 № 136-ФЗ;</w:t>
      </w:r>
    </w:p>
    <w:p w:rsidR="0067526E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- Закон Белгородской области от 08</w:t>
      </w:r>
      <w:r>
        <w:rPr>
          <w:sz w:val="28"/>
          <w:szCs w:val="28"/>
        </w:rPr>
        <w:t xml:space="preserve"> ноября </w:t>
      </w:r>
      <w:r w:rsidRPr="00E646D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646DA">
        <w:rPr>
          <w:sz w:val="28"/>
          <w:szCs w:val="28"/>
        </w:rPr>
        <w:t xml:space="preserve"> № 74 </w:t>
      </w:r>
      <w:r>
        <w:rPr>
          <w:sz w:val="28"/>
          <w:szCs w:val="28"/>
        </w:rPr>
        <w:t>«</w:t>
      </w:r>
      <w:r w:rsidRPr="00E646DA">
        <w:rPr>
          <w:sz w:val="28"/>
          <w:szCs w:val="28"/>
        </w:rPr>
        <w:t>О предоставлении земельных участков многодетным семьям</w:t>
      </w:r>
      <w:r>
        <w:rPr>
          <w:sz w:val="28"/>
          <w:szCs w:val="28"/>
        </w:rPr>
        <w:t>»;</w:t>
      </w:r>
    </w:p>
    <w:p w:rsidR="0067526E" w:rsidRPr="00E646DA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- Закон Белгородской области от 10</w:t>
      </w:r>
      <w:r>
        <w:rPr>
          <w:sz w:val="28"/>
          <w:szCs w:val="28"/>
        </w:rPr>
        <w:t xml:space="preserve"> мая </w:t>
      </w:r>
      <w:r w:rsidRPr="00E646DA">
        <w:rPr>
          <w:sz w:val="28"/>
          <w:szCs w:val="28"/>
        </w:rPr>
        <w:t xml:space="preserve">2006 № 39 </w:t>
      </w:r>
      <w:r>
        <w:rPr>
          <w:sz w:val="28"/>
          <w:szCs w:val="28"/>
        </w:rPr>
        <w:t>«</w:t>
      </w:r>
      <w:r w:rsidRPr="00E646DA">
        <w:rPr>
          <w:sz w:val="28"/>
          <w:szCs w:val="28"/>
        </w:rPr>
        <w:t>О порядке осуществления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E646DA">
        <w:rPr>
          <w:sz w:val="28"/>
          <w:szCs w:val="28"/>
        </w:rPr>
        <w:t>;</w:t>
      </w:r>
    </w:p>
    <w:p w:rsidR="0067526E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- Постановление Правительства РФ от 16 мая 2011 </w:t>
      </w:r>
      <w:proofErr w:type="gramStart"/>
      <w:r w:rsidRPr="00E646DA">
        <w:rPr>
          <w:sz w:val="28"/>
          <w:szCs w:val="28"/>
        </w:rPr>
        <w:t>года  №</w:t>
      </w:r>
      <w:proofErr w:type="gramEnd"/>
      <w:r w:rsidRPr="00E646DA">
        <w:rPr>
          <w:sz w:val="28"/>
          <w:szCs w:val="28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>;</w:t>
      </w:r>
    </w:p>
    <w:p w:rsidR="0067526E" w:rsidRPr="00E646DA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П</w:t>
      </w:r>
      <w:r w:rsidRPr="00E646DA">
        <w:rPr>
          <w:sz w:val="28"/>
          <w:szCs w:val="28"/>
        </w:rPr>
        <w:t>равительства Белгородской обл</w:t>
      </w:r>
      <w:r>
        <w:rPr>
          <w:sz w:val="28"/>
          <w:szCs w:val="28"/>
        </w:rPr>
        <w:t>асти</w:t>
      </w:r>
      <w:r w:rsidRPr="00E646DA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мая </w:t>
      </w:r>
      <w:r w:rsidRPr="00E646D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646DA">
        <w:rPr>
          <w:sz w:val="28"/>
          <w:szCs w:val="28"/>
        </w:rPr>
        <w:t xml:space="preserve"> № 205-пп </w:t>
      </w:r>
      <w:r>
        <w:rPr>
          <w:sz w:val="28"/>
          <w:szCs w:val="28"/>
        </w:rPr>
        <w:t>«</w:t>
      </w:r>
      <w:r w:rsidRPr="00E646DA">
        <w:rPr>
          <w:sz w:val="28"/>
          <w:szCs w:val="28"/>
        </w:rPr>
        <w:t>О порядке разработки и утверждения административных регламентов</w:t>
      </w:r>
      <w:r>
        <w:rPr>
          <w:sz w:val="28"/>
          <w:szCs w:val="28"/>
        </w:rPr>
        <w:t>»;</w:t>
      </w:r>
      <w:r w:rsidRPr="00E646DA">
        <w:rPr>
          <w:sz w:val="28"/>
          <w:szCs w:val="28"/>
        </w:rPr>
        <w:t xml:space="preserve"> </w:t>
      </w:r>
    </w:p>
    <w:p w:rsidR="0067526E" w:rsidRPr="00E646DA" w:rsidRDefault="0067526E" w:rsidP="0067526E">
      <w:pPr>
        <w:ind w:firstLine="770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П</w:t>
      </w:r>
      <w:r w:rsidRPr="00E646DA">
        <w:rPr>
          <w:sz w:val="28"/>
          <w:szCs w:val="28"/>
        </w:rPr>
        <w:t>равительства Белгородской обл</w:t>
      </w:r>
      <w:r>
        <w:rPr>
          <w:sz w:val="28"/>
          <w:szCs w:val="28"/>
        </w:rPr>
        <w:t>асти</w:t>
      </w:r>
      <w:r w:rsidRPr="00E646DA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февраля </w:t>
      </w:r>
      <w:r w:rsidRPr="00E646D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Pr="00E646DA">
        <w:rPr>
          <w:sz w:val="28"/>
          <w:szCs w:val="28"/>
        </w:rPr>
        <w:t xml:space="preserve"> №</w:t>
      </w:r>
      <w:proofErr w:type="gramEnd"/>
      <w:r w:rsidRPr="00E646DA">
        <w:rPr>
          <w:sz w:val="28"/>
          <w:szCs w:val="28"/>
        </w:rPr>
        <w:t xml:space="preserve"> 56-пп </w:t>
      </w:r>
      <w:r>
        <w:rPr>
          <w:sz w:val="28"/>
          <w:szCs w:val="28"/>
        </w:rPr>
        <w:t xml:space="preserve"> «</w:t>
      </w:r>
      <w:r w:rsidRPr="00E646DA">
        <w:rPr>
          <w:sz w:val="28"/>
          <w:szCs w:val="28"/>
        </w:rPr>
        <w:t xml:space="preserve">О реализации закона Белгородской области от 8 ноября 2011 года № 74 </w:t>
      </w:r>
      <w:r>
        <w:rPr>
          <w:sz w:val="28"/>
          <w:szCs w:val="28"/>
        </w:rPr>
        <w:t>«</w:t>
      </w:r>
      <w:r w:rsidRPr="00E646DA">
        <w:rPr>
          <w:sz w:val="28"/>
          <w:szCs w:val="28"/>
        </w:rPr>
        <w:t>О предоставлении земельных участков многодетным семьям</w:t>
      </w:r>
      <w:r>
        <w:rPr>
          <w:sz w:val="28"/>
          <w:szCs w:val="28"/>
        </w:rPr>
        <w:t>»</w:t>
      </w:r>
      <w:r w:rsidRPr="00E646DA">
        <w:rPr>
          <w:sz w:val="28"/>
          <w:szCs w:val="28"/>
        </w:rPr>
        <w:t>;</w:t>
      </w:r>
    </w:p>
    <w:p w:rsidR="0067526E" w:rsidRPr="00E646DA" w:rsidRDefault="0067526E" w:rsidP="0067526E">
      <w:pPr>
        <w:shd w:val="clear" w:color="auto" w:fill="FFFFFF"/>
        <w:tabs>
          <w:tab w:val="left" w:pos="10915"/>
        </w:tabs>
        <w:ind w:right="57" w:firstLine="77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46DA">
        <w:rPr>
          <w:sz w:val="28"/>
          <w:szCs w:val="28"/>
        </w:rPr>
        <w:t xml:space="preserve"> </w:t>
      </w:r>
      <w:r w:rsidRPr="0067526E">
        <w:rPr>
          <w:sz w:val="28"/>
          <w:szCs w:val="28"/>
        </w:rPr>
        <w:t xml:space="preserve">Постановление администрации </w:t>
      </w:r>
      <w:proofErr w:type="spellStart"/>
      <w:r w:rsidRPr="0067526E">
        <w:rPr>
          <w:sz w:val="28"/>
          <w:szCs w:val="28"/>
        </w:rPr>
        <w:t>Ивнянского</w:t>
      </w:r>
      <w:proofErr w:type="spellEnd"/>
      <w:r w:rsidRPr="0067526E">
        <w:rPr>
          <w:sz w:val="28"/>
          <w:szCs w:val="28"/>
        </w:rPr>
        <w:t xml:space="preserve"> района  от 13.07.2023 № 284 г.</w:t>
      </w:r>
      <w:r>
        <w:rPr>
          <w:sz w:val="28"/>
          <w:szCs w:val="28"/>
        </w:rPr>
        <w:t xml:space="preserve"> </w:t>
      </w:r>
      <w:r w:rsidRPr="0067526E">
        <w:rPr>
          <w:sz w:val="28"/>
          <w:szCs w:val="28"/>
        </w:rPr>
        <w:t xml:space="preserve">"Об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муниципальной услуги «Постановка на учет граждан, имеющих трех и более детей, в качестве лиц, имеющих право на предоставление земельных участков в собственность </w:t>
      </w:r>
      <w:r w:rsidRPr="0067526E">
        <w:rPr>
          <w:sz w:val="28"/>
          <w:szCs w:val="28"/>
        </w:rPr>
        <w:lastRenderedPageBreak/>
        <w:t>бесплатно»</w:t>
      </w:r>
    </w:p>
    <w:p w:rsidR="003F1935" w:rsidRDefault="003F1935"/>
    <w:sectPr w:rsidR="003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6E"/>
    <w:rsid w:val="003F1935"/>
    <w:rsid w:val="006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7234"/>
  <w15:chartTrackingRefBased/>
  <w15:docId w15:val="{C33D1CD5-C71D-4E75-B870-24C221F2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2023-12-15T09:53:00Z</dcterms:created>
  <dcterms:modified xsi:type="dcterms:W3CDTF">2023-12-15T09:59:00Z</dcterms:modified>
</cp:coreProperties>
</file>